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B950" w14:textId="77777777" w:rsidR="00733025" w:rsidRDefault="00733025" w:rsidP="00733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</w:rPr>
        <w:t>ACA Teacher/Staff Wish List</w:t>
      </w:r>
      <w:r>
        <w:rPr>
          <w:rStyle w:val="eop"/>
          <w:rFonts w:ascii="Cambria" w:hAnsi="Cambria" w:cs="Segoe UI"/>
          <w:sz w:val="32"/>
          <w:szCs w:val="32"/>
        </w:rPr>
        <w:t> </w:t>
      </w:r>
    </w:p>
    <w:p w14:paraId="7F690767" w14:textId="77777777" w:rsidR="00733025" w:rsidRDefault="00733025" w:rsidP="00733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32"/>
          <w:szCs w:val="32"/>
        </w:rPr>
        <w:t> </w:t>
      </w:r>
    </w:p>
    <w:p w14:paraId="7B4DF659" w14:textId="77777777" w:rsidR="00733025" w:rsidRDefault="00733025" w:rsidP="00733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78F09EF4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1. Oven Mittens (4 </w:t>
      </w:r>
      <w:proofErr w:type="spellStart"/>
      <w:r>
        <w:rPr>
          <w:rStyle w:val="normaltextrun"/>
          <w:rFonts w:ascii="Cambria" w:hAnsi="Cambria" w:cs="Segoe UI"/>
          <w:b/>
          <w:bCs/>
          <w:sz w:val="28"/>
          <w:szCs w:val="28"/>
        </w:rPr>
        <w:t>ea</w:t>
      </w:r>
      <w:proofErr w:type="spellEnd"/>
      <w:r>
        <w:rPr>
          <w:rStyle w:val="normaltextrun"/>
          <w:rFonts w:ascii="Cambria" w:hAnsi="Cambria" w:cs="Segoe UI"/>
          <w:b/>
          <w:bCs/>
          <w:sz w:val="28"/>
          <w:szCs w:val="28"/>
        </w:rPr>
        <w:t>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420EE2C3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501E30E0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2. </w:t>
      </w:r>
      <w:proofErr w:type="gramStart"/>
      <w:r>
        <w:rPr>
          <w:rStyle w:val="normaltextrun"/>
          <w:rFonts w:ascii="Cambria" w:hAnsi="Cambria" w:cs="Segoe UI"/>
          <w:b/>
          <w:bCs/>
          <w:sz w:val="28"/>
          <w:szCs w:val="28"/>
        </w:rPr>
        <w:t>Pot Holders</w:t>
      </w:r>
      <w:proofErr w:type="gramEnd"/>
      <w:r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(4 </w:t>
      </w:r>
      <w:proofErr w:type="spellStart"/>
      <w:r>
        <w:rPr>
          <w:rStyle w:val="normaltextrun"/>
          <w:rFonts w:ascii="Cambria" w:hAnsi="Cambria" w:cs="Segoe UI"/>
          <w:b/>
          <w:bCs/>
          <w:sz w:val="28"/>
          <w:szCs w:val="28"/>
        </w:rPr>
        <w:t>ea</w:t>
      </w:r>
      <w:proofErr w:type="spellEnd"/>
      <w:r>
        <w:rPr>
          <w:rStyle w:val="normaltextrun"/>
          <w:rFonts w:ascii="Cambria" w:hAnsi="Cambria" w:cs="Segoe UI"/>
          <w:b/>
          <w:bCs/>
          <w:sz w:val="28"/>
          <w:szCs w:val="28"/>
        </w:rPr>
        <w:t>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3145D9A4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5FBB415E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3. Graph Paper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2DC7965B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5CDFE76A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4. Rulers (10 </w:t>
      </w:r>
      <w:proofErr w:type="spellStart"/>
      <w:r>
        <w:rPr>
          <w:rStyle w:val="normaltextrun"/>
          <w:rFonts w:ascii="Cambria" w:hAnsi="Cambria" w:cs="Segoe UI"/>
          <w:b/>
          <w:bCs/>
          <w:sz w:val="28"/>
          <w:szCs w:val="28"/>
        </w:rPr>
        <w:t>ea</w:t>
      </w:r>
      <w:proofErr w:type="spellEnd"/>
      <w:r>
        <w:rPr>
          <w:rStyle w:val="normaltextrun"/>
          <w:rFonts w:ascii="Cambria" w:hAnsi="Cambria" w:cs="Segoe UI"/>
          <w:b/>
          <w:bCs/>
          <w:sz w:val="28"/>
          <w:szCs w:val="28"/>
        </w:rPr>
        <w:t>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14BDBCDB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4E02CDE3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5. Protractors (10 </w:t>
      </w:r>
      <w:proofErr w:type="spellStart"/>
      <w:r>
        <w:rPr>
          <w:rStyle w:val="normaltextrun"/>
          <w:rFonts w:ascii="Cambria" w:hAnsi="Cambria" w:cs="Segoe UI"/>
          <w:b/>
          <w:bCs/>
          <w:sz w:val="28"/>
          <w:szCs w:val="28"/>
        </w:rPr>
        <w:t>ea</w:t>
      </w:r>
      <w:proofErr w:type="spellEnd"/>
      <w:r>
        <w:rPr>
          <w:rStyle w:val="normaltextrun"/>
          <w:rFonts w:ascii="Cambria" w:hAnsi="Cambria" w:cs="Segoe UI"/>
          <w:b/>
          <w:bCs/>
          <w:sz w:val="28"/>
          <w:szCs w:val="28"/>
        </w:rPr>
        <w:t>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5CA15D5F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3587F289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6. TI-30X IIS Calculators (5 </w:t>
      </w:r>
      <w:proofErr w:type="spellStart"/>
      <w:r>
        <w:rPr>
          <w:rStyle w:val="normaltextrun"/>
          <w:rFonts w:ascii="Cambria" w:hAnsi="Cambria" w:cs="Segoe UI"/>
          <w:b/>
          <w:bCs/>
          <w:sz w:val="28"/>
          <w:szCs w:val="28"/>
        </w:rPr>
        <w:t>ea</w:t>
      </w:r>
      <w:proofErr w:type="spellEnd"/>
      <w:r>
        <w:rPr>
          <w:rStyle w:val="normaltextrun"/>
          <w:rFonts w:ascii="Cambria" w:hAnsi="Cambria" w:cs="Segoe UI"/>
          <w:b/>
          <w:bCs/>
          <w:sz w:val="28"/>
          <w:szCs w:val="28"/>
        </w:rPr>
        <w:t>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3B703043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59F8408C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7. </w:t>
      </w:r>
      <w:r>
        <w:rPr>
          <w:rStyle w:val="normaltextrun"/>
          <w:rFonts w:ascii="Cambria" w:hAnsi="Cambria" w:cs="Segoe UI"/>
          <w:color w:val="808080"/>
        </w:rPr>
        <w:t>Click or tap here to enter text.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23D11C45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28363BA4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8. </w:t>
      </w:r>
      <w:r>
        <w:rPr>
          <w:rStyle w:val="normaltextrun"/>
          <w:rFonts w:ascii="Cambria" w:hAnsi="Cambria" w:cs="Segoe UI"/>
          <w:color w:val="808080"/>
        </w:rPr>
        <w:t>Click or tap here to enter text.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439ABB60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22131F94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9. </w:t>
      </w:r>
      <w:r>
        <w:rPr>
          <w:rStyle w:val="normaltextrun"/>
          <w:rFonts w:ascii="Cambria" w:hAnsi="Cambria" w:cs="Segoe UI"/>
          <w:color w:val="808080"/>
        </w:rPr>
        <w:t>Click or tap here to enter text.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52AF321A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2621F846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10. </w:t>
      </w:r>
      <w:r>
        <w:rPr>
          <w:rStyle w:val="normaltextrun"/>
          <w:rFonts w:ascii="Cambria" w:hAnsi="Cambria" w:cs="Segoe UI"/>
          <w:color w:val="808080"/>
        </w:rPr>
        <w:t>Click or tap here to enter text.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003E4D55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71295652" w14:textId="77777777" w:rsidR="00733025" w:rsidRDefault="00733025" w:rsidP="00733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59E17A94" w14:textId="77777777" w:rsidR="006042AD" w:rsidRDefault="00733025">
      <w:bookmarkStart w:id="0" w:name="_GoBack"/>
      <w:bookmarkEnd w:id="0"/>
    </w:p>
    <w:sectPr w:rsidR="0060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25"/>
    <w:rsid w:val="00053CFF"/>
    <w:rsid w:val="000F21D4"/>
    <w:rsid w:val="00237AB5"/>
    <w:rsid w:val="0027050E"/>
    <w:rsid w:val="00484D3A"/>
    <w:rsid w:val="004E1236"/>
    <w:rsid w:val="005C1477"/>
    <w:rsid w:val="005F3DD7"/>
    <w:rsid w:val="006A3D34"/>
    <w:rsid w:val="006A76BF"/>
    <w:rsid w:val="00733025"/>
    <w:rsid w:val="00815086"/>
    <w:rsid w:val="009F511B"/>
    <w:rsid w:val="00A8372C"/>
    <w:rsid w:val="00AF06E4"/>
    <w:rsid w:val="00B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3D71"/>
  <w15:chartTrackingRefBased/>
  <w15:docId w15:val="{A053ECBE-6EE2-4C64-A06E-A85D91E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3025"/>
  </w:style>
  <w:style w:type="character" w:customStyle="1" w:styleId="eop">
    <w:name w:val="eop"/>
    <w:basedOn w:val="DefaultParagraphFont"/>
    <w:rsid w:val="0073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Administrator</dc:creator>
  <cp:keywords/>
  <dc:description/>
  <cp:lastModifiedBy>ACA Administrator</cp:lastModifiedBy>
  <cp:revision>1</cp:revision>
  <dcterms:created xsi:type="dcterms:W3CDTF">2019-10-23T16:01:00Z</dcterms:created>
  <dcterms:modified xsi:type="dcterms:W3CDTF">2019-10-23T16:01:00Z</dcterms:modified>
</cp:coreProperties>
</file>